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附件</w:t>
      </w:r>
    </w:p>
    <w:p>
      <w:pPr>
        <w:jc w:val="center"/>
        <w:rPr>
          <w:rFonts w:hint="eastAsia" w:ascii="Times New Roman" w:hAnsi="Times New Roman" w:eastAsia="方正小标宋简体"/>
          <w:color w:val="000000"/>
          <w:sz w:val="36"/>
        </w:rPr>
      </w:pPr>
      <w:bookmarkStart w:id="0" w:name="_GoBack"/>
      <w:r>
        <w:rPr>
          <w:rFonts w:hint="eastAsia" w:eastAsia="方正小标宋简体"/>
          <w:color w:val="000000"/>
          <w:sz w:val="36"/>
          <w:lang w:eastAsia="zh-CN"/>
        </w:rPr>
        <w:t>黄良</w:t>
      </w:r>
      <w:r>
        <w:rPr>
          <w:rFonts w:hint="eastAsia" w:eastAsia="方正小标宋简体"/>
          <w:color w:val="000000"/>
          <w:sz w:val="36"/>
        </w:rPr>
        <w:t>街道办事处</w:t>
      </w:r>
      <w:r>
        <w:rPr>
          <w:rFonts w:ascii="Times New Roman" w:hAnsi="Times New Roman" w:eastAsia="方正小标宋简体"/>
          <w:color w:val="000000"/>
          <w:sz w:val="36"/>
        </w:rPr>
        <w:t>政府信息公开申请表</w:t>
      </w:r>
    </w:p>
    <w:bookmarkEnd w:id="0"/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noWrap w:val="0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民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姓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名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pacing w:val="-16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联系人电子邮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noWrap w:val="0"/>
            <w:textDirection w:val="tbRlV"/>
            <w:vAlign w:val="top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  <w:noWrap w:val="0"/>
            <w:vAlign w:val="top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hint="eastAsia"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或者其他特征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性</w:t>
            </w:r>
            <w:r>
              <w:rPr>
                <w:rFonts w:ascii="Times New Roman" w:hAnsi="Times New Roman"/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纸质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获取政府信息的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途径</w:t>
            </w:r>
            <w:r>
              <w:rPr>
                <w:rFonts w:ascii="Times New Roman" w:hAnsi="Times New Roman"/>
                <w:color w:val="000000"/>
                <w:sz w:val="24"/>
              </w:rPr>
              <w:t>(单选)</w:t>
            </w:r>
          </w:p>
        </w:tc>
        <w:tc>
          <w:tcPr>
            <w:tcW w:w="6941" w:type="dxa"/>
            <w:gridSpan w:val="5"/>
            <w:noWrap w:val="0"/>
            <w:vAlign w:val="top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pacing w:val="-18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邮寄  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网上获取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自行领取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noWrap w:val="0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noWrap w:val="0"/>
            <w:vAlign w:val="top"/>
          </w:tcPr>
          <w:p>
            <w:pPr>
              <w:spacing w:line="380" w:lineRule="exact"/>
              <w:ind w:left="51"/>
              <w:jc w:val="center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法人或者其他组织提交申请时必须提交统一社会信用代码</w:t>
            </w:r>
            <w:r>
              <w:rPr>
                <w:rFonts w:hint="eastAsia"/>
                <w:color w:val="000000"/>
                <w:sz w:val="24"/>
              </w:rPr>
              <w:t>证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076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2021-03-02T09:06:04Z</dcterms:created>
  <dc:creator>zhaojing</dc:creator>
  <cp:lastModifiedBy>我心飞翔</cp:lastModifiedBy>
  <dcterms:modified xsi:type="dcterms:W3CDTF">2021-03-02T09:06:14Z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