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长安区秦岭生态环境保护和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综合执法局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580E16"/>
    <w:rsid w:val="4AD92094"/>
    <w:rsid w:val="641F3AB1"/>
    <w:rsid w:val="708B529E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330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七妹</cp:lastModifiedBy>
  <dcterms:modified xsi:type="dcterms:W3CDTF">2021-03-04T03:16:33Z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