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长安区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农业农村局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  <w:bookmarkStart w:id="0" w:name="_GoBack"/>
      <w:bookmarkEnd w:id="0"/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44479"/>
    <w:rsid w:val="000F7796"/>
    <w:rsid w:val="0011035B"/>
    <w:rsid w:val="00666486"/>
    <w:rsid w:val="00844479"/>
    <w:rsid w:val="008C3C25"/>
    <w:rsid w:val="00947E85"/>
    <w:rsid w:val="00C813C1"/>
    <w:rsid w:val="00D56079"/>
    <w:rsid w:val="00DF4C48"/>
    <w:rsid w:val="00F34C29"/>
    <w:rsid w:val="0CF50290"/>
    <w:rsid w:val="1D836299"/>
    <w:rsid w:val="416178DF"/>
    <w:rsid w:val="4AD92094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43</Words>
  <Characters>247</Characters>
  <Lines>2</Lines>
  <Paragraphs>1</Paragraphs>
  <TotalTime>3</TotalTime>
  <ScaleCrop>false</ScaleCrop>
  <LinksUpToDate>false</LinksUpToDate>
  <CharactersWithSpaces>289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Administrator</cp:lastModifiedBy>
  <dcterms:modified xsi:type="dcterms:W3CDTF">2021-03-11T02:41:38Z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50EC20728EC34892BFE3F8E6E42C3C2E</vt:lpwstr>
  </property>
</Properties>
</file>