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CAB" w:rsidRDefault="00A91A13">
      <w:pPr>
        <w:adjustRightInd w:val="0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1:</w:t>
      </w:r>
    </w:p>
    <w:p w:rsidR="006C4CAB" w:rsidRDefault="006C4CAB">
      <w:pPr>
        <w:adjustRightInd w:val="0"/>
        <w:spacing w:line="64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6C4CAB" w:rsidRDefault="00A91A13" w:rsidP="006225B6">
      <w:pPr>
        <w:adjustRightInd w:val="0"/>
        <w:spacing w:line="640" w:lineRule="exact"/>
        <w:ind w:firstLineChars="700" w:firstLine="3080"/>
        <w:rPr>
          <w:rFonts w:ascii="方正小标宋简体" w:eastAsia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color w:val="000000" w:themeColor="text1"/>
          <w:sz w:val="44"/>
          <w:szCs w:val="44"/>
        </w:rPr>
        <w:t>本次检验项目</w:t>
      </w:r>
    </w:p>
    <w:p w:rsidR="006C4CAB" w:rsidRDefault="00A91A13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一、糕点</w:t>
      </w:r>
    </w:p>
    <w:p w:rsidR="006C4CAB" w:rsidRDefault="00A91A1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6C4CAB" w:rsidRDefault="00A91A13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9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7099-2015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糕点、面包》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6C4CAB" w:rsidRDefault="00A91A1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6C4CAB" w:rsidRDefault="00A91A13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月饼的抽检项目包括：酸价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丙酸及其钠盐、钙盐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</w:t>
      </w:r>
      <w:bookmarkStart w:id="0" w:name="_GoBack"/>
      <w:bookmarkEnd w:id="0"/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纳他霉素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 w:rsidR="006225B6">
        <w:rPr>
          <w:rFonts w:ascii="仿宋_GB2312" w:eastAsia="仿宋_GB2312" w:cs="仿宋_GB2312" w:hint="eastAsia"/>
          <w:color w:val="000000" w:themeColor="text1"/>
          <w:sz w:val="28"/>
          <w:szCs w:val="28"/>
        </w:rPr>
        <w:t>防腐剂混合使用时各自用量占其最大使用量的比例之和，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</w:p>
    <w:sectPr w:rsidR="006C4CAB" w:rsidSect="006C4C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1A13" w:rsidRDefault="00A91A13" w:rsidP="006225B6">
      <w:r>
        <w:separator/>
      </w:r>
    </w:p>
  </w:endnote>
  <w:endnote w:type="continuationSeparator" w:id="1">
    <w:p w:rsidR="00A91A13" w:rsidRDefault="00A91A13" w:rsidP="006225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1A13" w:rsidRDefault="00A91A13" w:rsidP="006225B6">
      <w:r>
        <w:separator/>
      </w:r>
    </w:p>
  </w:footnote>
  <w:footnote w:type="continuationSeparator" w:id="1">
    <w:p w:rsidR="00A91A13" w:rsidRDefault="00A91A13" w:rsidP="006225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dhMjA4OTVmMjk5YTA5NDNhNzQ5MzU5OGQ4NzQyN2EifQ=="/>
  </w:docVars>
  <w:rsids>
    <w:rsidRoot w:val="5214018F"/>
    <w:rsid w:val="006225B6"/>
    <w:rsid w:val="006C4CAB"/>
    <w:rsid w:val="007C717F"/>
    <w:rsid w:val="00A91A13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A55D45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44216B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086C59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1A98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80C42"/>
    <w:rsid w:val="19BC4322"/>
    <w:rsid w:val="19F416DC"/>
    <w:rsid w:val="1A316CB7"/>
    <w:rsid w:val="1A537A2C"/>
    <w:rsid w:val="1A6A26DC"/>
    <w:rsid w:val="1AA32E56"/>
    <w:rsid w:val="1AA43102"/>
    <w:rsid w:val="1AA6448D"/>
    <w:rsid w:val="1AFE4279"/>
    <w:rsid w:val="1C36552B"/>
    <w:rsid w:val="1C8168B1"/>
    <w:rsid w:val="1C876621"/>
    <w:rsid w:val="1C8D4198"/>
    <w:rsid w:val="1CB540B7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A92F69"/>
    <w:rsid w:val="1FC35798"/>
    <w:rsid w:val="1FDE3F37"/>
    <w:rsid w:val="2021679B"/>
    <w:rsid w:val="203A7130"/>
    <w:rsid w:val="208211A7"/>
    <w:rsid w:val="20AE6A88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135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3D566E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3BE6909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6C3270A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41FF7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1026D9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10ED0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5AD05A4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40640B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64180E"/>
    <w:rsid w:val="51BC0EC8"/>
    <w:rsid w:val="51D623E1"/>
    <w:rsid w:val="51E55AF3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6A62BB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445AA3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B053DC8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127AC6"/>
    <w:rsid w:val="72420B2D"/>
    <w:rsid w:val="726453CA"/>
    <w:rsid w:val="72B30E61"/>
    <w:rsid w:val="72BD5966"/>
    <w:rsid w:val="72DC0948"/>
    <w:rsid w:val="73337238"/>
    <w:rsid w:val="734C6E71"/>
    <w:rsid w:val="743106D8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BC197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D54350"/>
    <w:rsid w:val="7F463DAD"/>
    <w:rsid w:val="7F963AE5"/>
    <w:rsid w:val="7FC15B14"/>
    <w:rsid w:val="7FC51F7F"/>
    <w:rsid w:val="7FE93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C4CAB"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6C4CAB"/>
  </w:style>
  <w:style w:type="paragraph" w:styleId="a4">
    <w:name w:val="header"/>
    <w:basedOn w:val="a"/>
    <w:link w:val="Char"/>
    <w:rsid w:val="00622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6225B6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22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6225B6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2019-04-12T02:08:00Z</dcterms:created>
  <dcterms:modified xsi:type="dcterms:W3CDTF">2023-09-26T06:13:00Z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9F69594802D14267816C92E1B5EAD536</vt:lpwstr>
  </property>
</Properties>
</file>