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EE9" w:rsidRDefault="005A1BF7">
      <w:pPr>
        <w:adjustRightInd w:val="0"/>
        <w:jc w:val="left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1:</w:t>
      </w:r>
    </w:p>
    <w:p w:rsidR="00EF0EE9" w:rsidRDefault="00EF0EE9">
      <w:pPr>
        <w:adjustRightInd w:val="0"/>
        <w:spacing w:line="640" w:lineRule="exact"/>
        <w:ind w:firstLineChars="200" w:firstLine="640"/>
        <w:rPr>
          <w:rFonts w:ascii="仿宋_GB2312" w:eastAsia="仿宋_GB2312" w:hAnsi="黑体"/>
          <w:color w:val="000000" w:themeColor="text1"/>
          <w:sz w:val="32"/>
          <w:szCs w:val="32"/>
        </w:rPr>
      </w:pPr>
    </w:p>
    <w:p w:rsidR="00EF0EE9" w:rsidRDefault="005A1BF7" w:rsidP="00487D5C">
      <w:pPr>
        <w:adjustRightInd w:val="0"/>
        <w:spacing w:line="640" w:lineRule="exact"/>
        <w:ind w:firstLineChars="700" w:firstLine="3080"/>
        <w:rPr>
          <w:rFonts w:ascii="方正小标宋简体" w:eastAsia="方正小标宋简体" w:cs="方正小标宋简体"/>
          <w:b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color w:val="000000" w:themeColor="text1"/>
          <w:sz w:val="44"/>
          <w:szCs w:val="44"/>
        </w:rPr>
        <w:t>本次检验项目</w:t>
      </w:r>
    </w:p>
    <w:p w:rsidR="00EF0EE9" w:rsidRDefault="005A1BF7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一、餐饮食品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EF0EE9" w:rsidRDefault="005A1BF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14934-2016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消毒餐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饮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具》，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2761-2017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食品中真菌毒素限量》，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食品添加剂使用标准》，整顿办函〔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2011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〕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号《食品中可能违法添加的非食用物质和易滥用的食品添加剂品种名单（第五批）》的通知等标准和指标的要求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复用餐饮具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餐馆自行消毒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的抽检项目包括：阴离子合成洗涤剂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以十二烷基苯磺酸钠计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花生制品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自制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的抽检项目包括：黄曲霉毒素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B</w:t>
      </w:r>
      <w:r w:rsidR="00487D5C">
        <w:rPr>
          <w:rFonts w:ascii="仿宋_GB2312" w:eastAsia="仿宋_GB2312" w:cs="仿宋_GB2312" w:hint="eastAsia"/>
          <w:color w:val="000000" w:themeColor="text1"/>
          <w:sz w:val="28"/>
          <w:szCs w:val="28"/>
        </w:rPr>
        <w:t>1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馒头花卷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自制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4.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其他调味料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自制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的抽检项目包括：罂粟碱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吗啡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可待因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那可丁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5.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油饼油条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自制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的抽检项目包括：铝的残留量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干样品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Al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6.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蘸料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自制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的抽检项目包括：罂粟碱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那可丁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吗啡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可待因</w:t>
      </w:r>
    </w:p>
    <w:p w:rsidR="00EF0EE9" w:rsidRDefault="005A1BF7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lastRenderedPageBreak/>
        <w:t>二、茶叶及相关制品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EF0EE9" w:rsidRDefault="005A1BF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2763-2021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食品中农药最大残留限量》等标准和指标的要求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绿茶、红茶、乌龙茶、黄茶、白茶、黑茶、花茶、袋泡茶、紧压茶的抽检项目包括：吡虫啉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甲拌磷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克百威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水胺硫磷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氧乐果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毒死蜱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啶虫脒</w:t>
      </w:r>
    </w:p>
    <w:p w:rsidR="00EF0EE9" w:rsidRDefault="00EF0EE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</w:p>
    <w:p w:rsidR="00EF0EE9" w:rsidRDefault="005A1BF7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三、方便食品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EF0EE9" w:rsidRDefault="005A1BF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,Q/YLF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0003S-2021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《调味面制品》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29921-2021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预包装食品中致病菌限量》，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17400-2015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方便面》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EF0EE9" w:rsidRDefault="005A1BF7">
      <w:pPr>
        <w:pStyle w:val="a0"/>
        <w:ind w:firstLineChars="200" w:firstLine="60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30"/>
          <w:szCs w:val="30"/>
        </w:rPr>
        <w:t>1.</w:t>
      </w:r>
      <w:r>
        <w:rPr>
          <w:rFonts w:ascii="仿宋_GB2312" w:eastAsia="仿宋_GB2312" w:cs="仿宋_GB2312" w:hint="eastAsia"/>
          <w:color w:val="000000" w:themeColor="text1"/>
          <w:sz w:val="30"/>
          <w:szCs w:val="30"/>
        </w:rPr>
        <w:t>调味面制品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沙门氏菌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金黄色葡萄球菌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三氯蔗糖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油炸面、非油炸面、方便米粉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米线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、方便粉丝的抽检项目包括：菌落总数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</w:p>
    <w:p w:rsidR="00EF0EE9" w:rsidRDefault="005A1BF7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四、罐头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EF0EE9" w:rsidRDefault="005A1BF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7098-2015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罐头食品》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其他罐头的抽检项目包括：脱氢乙酸及其钠盐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商业无菌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水果类罐头的抽检项目包括：柠檬黄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日落黄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苋菜红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胭脂红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赤藓红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诱惑红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亮蓝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甜蜜素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商业无菌</w:t>
      </w:r>
    </w:p>
    <w:p w:rsidR="00EF0EE9" w:rsidRDefault="005A1BF7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五、酒类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EF0EE9" w:rsidRDefault="005A1BF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月食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GB/T 10781.1-2021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《白酒质量要求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第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部分：浓香型白酒》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2757-2012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蒸馏酒及其配制酒》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2762-2017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,Q/XAX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S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0001S-2023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《醪糟》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T/CBJ 2111-2022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《调香白酒》等标准和指标的要求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白酒、白酒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液态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、白酒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原酒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的抽检项目包括：酒精度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甲醇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氰化物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HCN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甜蜜素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三氯蔗糖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其他发酵酒的抽检项目包括：酒精度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以蒸馏酒及食用酒精为酒基的配制酒的抽检项目包括：酒精度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甲醇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氰化物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HCN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甜蜜素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EF0EE9" w:rsidRDefault="005A1BF7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六、冷冻饮品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EF0EE9" w:rsidRDefault="005A1BF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GB/T 31119-2014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《冷冻饮品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雪糕》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2759-2015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冷冻饮品和制作料》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29921-2021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预包装食品中致病菌限量》等标准和指标的要求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冰淇淋、雪糕、雪泥、冰棍、食用冰、甜味冰、其他类的抽检项目包括：蛋白质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甜蜜素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沙门氏菌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单核细胞增生李斯特氏菌</w:t>
      </w:r>
    </w:p>
    <w:p w:rsidR="00EF0EE9" w:rsidRDefault="00EF0EE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</w:p>
    <w:p w:rsidR="00EF0EE9" w:rsidRDefault="005A1BF7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lastRenderedPageBreak/>
        <w:t>七、粮食加工品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EF0EE9" w:rsidRDefault="005A1BF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2762-2022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2761-2017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食品中真菌毒素限量》，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Q/JSH 0012S-2022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《花色挂面》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大米的抽检项目包括：铅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镉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Cd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B</w:t>
      </w:r>
      <w:r w:rsidR="00487D5C">
        <w:rPr>
          <w:rFonts w:ascii="仿宋_GB2312" w:eastAsia="仿宋_GB2312" w:cs="仿宋_GB2312" w:hint="eastAsia"/>
          <w:color w:val="000000" w:themeColor="text1"/>
          <w:sz w:val="28"/>
          <w:szCs w:val="28"/>
        </w:rPr>
        <w:t>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[a]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芘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挂面的抽检项目包括：铅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EF0EE9" w:rsidRDefault="005A1BF7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八、肉制品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EF0EE9" w:rsidRDefault="005A1BF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17401-2014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膨化食品》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2762-2017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整顿办函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[2011]1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号《食品中可能违法添加的非食用物质和易滥用的食品添加剂品种名单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第五批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2726-2016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熟肉制品》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29921-2021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预包装食品中致病菌限量》，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食品添加剂使用标准》等标准和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熏煮香肠火腿制品的抽检项目包括：氯霉素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沙门氏菌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金黄色葡萄球菌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单核细胞增生李斯特氏菌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胭脂红</w:t>
      </w:r>
      <w:r w:rsidR="00487D5C">
        <w:rPr>
          <w:rFonts w:ascii="仿宋_GB2312" w:eastAsia="仿宋_GB2312" w:cs="仿宋_GB2312" w:hint="eastAsia"/>
          <w:color w:val="000000" w:themeColor="text1"/>
          <w:sz w:val="28"/>
          <w:szCs w:val="28"/>
        </w:rPr>
        <w:t>,防腐剂混合使用时各自用量占其最大使用量的比例之和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腌腊肉制品的抽检项目包括：亚硝酸盐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以亚硝酸钠计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胭脂红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氯霉素</w:t>
      </w:r>
    </w:p>
    <w:p w:rsidR="00EF0EE9" w:rsidRDefault="005A1BF7">
      <w:pPr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br w:type="page"/>
      </w:r>
    </w:p>
    <w:p w:rsidR="00EF0EE9" w:rsidRDefault="005A1BF7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lastRenderedPageBreak/>
        <w:t>九、食用油、油脂及其制品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EF0EE9" w:rsidRDefault="005A1BF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Q/BBAH0022S-2021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《营养强化维生素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菜籽油》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2716-2018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植物油》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2762-2017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菜籽油的抽检项目包括：酸价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(KOH),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过氧化值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溶剂残留量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特丁基对苯二酚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(TBHQ),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乙基麦芽酚</w:t>
      </w:r>
    </w:p>
    <w:p w:rsidR="00EF0EE9" w:rsidRDefault="00EF0EE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</w:p>
    <w:p w:rsidR="00EF0EE9" w:rsidRDefault="005A1BF7">
      <w:pPr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br w:type="page"/>
      </w:r>
    </w:p>
    <w:p w:rsidR="00EF0EE9" w:rsidRDefault="005A1BF7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lastRenderedPageBreak/>
        <w:t>十、蔬菜制品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EF0EE9" w:rsidRDefault="005A1BF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bookmarkStart w:id="0" w:name="_GoBack"/>
      <w:bookmarkEnd w:id="0"/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17401-2014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膨化食品》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2762-2017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29921-2021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预包装食品中致病菌限量》，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酱腌菜的抽检项目包括：铅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甜蜜素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二氧化硫残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留量</w:t>
      </w:r>
    </w:p>
    <w:p w:rsidR="00EF0EE9" w:rsidRDefault="005A1BF7">
      <w:pPr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br w:type="page"/>
      </w:r>
    </w:p>
    <w:p w:rsidR="00EF0EE9" w:rsidRDefault="005A1BF7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lastRenderedPageBreak/>
        <w:t>十一、薯类和膨化食品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EF0EE9" w:rsidRDefault="005A1BF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17401-2014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膨化食品》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29921-2021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预包装食品中致病菌限量》等标准和指标的要求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含油型膨化食品和非含油型膨化食品的抽检项目包括：金黄色葡萄球菌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酸价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以脂肪计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)(KOH),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过氧化值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以脂肪计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沙门氏菌</w:t>
      </w:r>
    </w:p>
    <w:p w:rsidR="00EF0EE9" w:rsidRDefault="00EF0EE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</w:p>
    <w:p w:rsidR="00EF0EE9" w:rsidRDefault="005A1BF7">
      <w:pPr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br w:type="page"/>
      </w:r>
    </w:p>
    <w:p w:rsidR="00EF0EE9" w:rsidRDefault="005A1BF7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lastRenderedPageBreak/>
        <w:t>十二、饮料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EF0EE9" w:rsidRDefault="005A1BF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GB/T 21733-2008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《茶饮料》，“产品明示质量要求”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,GB/T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21732-2008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《含乳饮料》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卫生部等五部门关于三聚氰胺在食品中的限量值的公告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(2011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年第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10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),GB 7101-2022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饮料》，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2762-2022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EF0EE9" w:rsidRDefault="005A1BF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茶饮料的抽检项目包括：茶多酚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咖啡因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</w:p>
    <w:p w:rsidR="00EF0EE9" w:rsidRDefault="005A1BF7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蛋白饮料的抽检项目包括：蛋白质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三聚氰胺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</w:p>
    <w:p w:rsidR="00EF0EE9" w:rsidRPr="00487D5C" w:rsidRDefault="005A1BF7" w:rsidP="00487D5C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果蔬汁类及其饮料的抽检项目包括：山梨酸及其钾盐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安赛蜜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甜蜜素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苋菜红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胭脂红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柠檬黄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日落黄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亮蓝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霉菌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酵母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 w:rsidR="00487D5C"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 w:rsidR="00487D5C" w:rsidRPr="00487D5C"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 w:rsidR="00487D5C">
        <w:rPr>
          <w:rFonts w:ascii="仿宋_GB2312" w:eastAsia="仿宋_GB2312" w:cs="仿宋_GB2312" w:hint="eastAsia"/>
          <w:color w:val="000000" w:themeColor="text1"/>
          <w:sz w:val="28"/>
          <w:szCs w:val="28"/>
        </w:rPr>
        <w:t>防腐剂混合使用时各自用量占其最大使用量的比例之和</w:t>
      </w:r>
    </w:p>
    <w:p w:rsidR="00EF0EE9" w:rsidRPr="00487D5C" w:rsidRDefault="005A1BF7" w:rsidP="00487D5C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4.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碳酸饮料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汽水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霉菌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酵母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甜蜜素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 w:rsidR="00487D5C"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 w:rsidR="00487D5C" w:rsidRPr="00487D5C"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 w:rsidR="00487D5C">
        <w:rPr>
          <w:rFonts w:ascii="仿宋_GB2312" w:eastAsia="仿宋_GB2312" w:cs="仿宋_GB2312" w:hint="eastAsia"/>
          <w:color w:val="000000" w:themeColor="text1"/>
          <w:sz w:val="28"/>
          <w:szCs w:val="28"/>
        </w:rPr>
        <w:t>防腐剂混合使用时各自用量占其最大使用量的</w:t>
      </w:r>
      <w:r w:rsidR="00487D5C"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比例之和</w:t>
      </w:r>
    </w:p>
    <w:sectPr w:rsidR="00EF0EE9" w:rsidRPr="00487D5C" w:rsidSect="00EF0E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1BF7" w:rsidRDefault="005A1BF7" w:rsidP="00487D5C">
      <w:r>
        <w:separator/>
      </w:r>
    </w:p>
  </w:endnote>
  <w:endnote w:type="continuationSeparator" w:id="1">
    <w:p w:rsidR="005A1BF7" w:rsidRDefault="005A1BF7" w:rsidP="00487D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1BF7" w:rsidRDefault="005A1BF7" w:rsidP="00487D5C">
      <w:r>
        <w:separator/>
      </w:r>
    </w:p>
  </w:footnote>
  <w:footnote w:type="continuationSeparator" w:id="1">
    <w:p w:rsidR="005A1BF7" w:rsidRDefault="005A1BF7" w:rsidP="00487D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zdhMjA4OTVmMjk5YTA5NDNhNzQ5MzU5OGQ4NzQyN2EifQ=="/>
  </w:docVars>
  <w:rsids>
    <w:rsidRoot w:val="5214018F"/>
    <w:rsid w:val="00487D5C"/>
    <w:rsid w:val="005A1BF7"/>
    <w:rsid w:val="007C717F"/>
    <w:rsid w:val="00EF0EE9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D651E9"/>
    <w:rsid w:val="04DA184C"/>
    <w:rsid w:val="05290F57"/>
    <w:rsid w:val="052C1D4F"/>
    <w:rsid w:val="055D0768"/>
    <w:rsid w:val="057E74F5"/>
    <w:rsid w:val="05A50F26"/>
    <w:rsid w:val="05B72A07"/>
    <w:rsid w:val="05E92D14"/>
    <w:rsid w:val="06167FB0"/>
    <w:rsid w:val="061F0E18"/>
    <w:rsid w:val="068C5C42"/>
    <w:rsid w:val="06CE2811"/>
    <w:rsid w:val="073021D1"/>
    <w:rsid w:val="07524284"/>
    <w:rsid w:val="07C709FB"/>
    <w:rsid w:val="08141C0E"/>
    <w:rsid w:val="08161506"/>
    <w:rsid w:val="0838260C"/>
    <w:rsid w:val="085543E2"/>
    <w:rsid w:val="0873292B"/>
    <w:rsid w:val="08CE6317"/>
    <w:rsid w:val="08D51017"/>
    <w:rsid w:val="08E05695"/>
    <w:rsid w:val="08FA4DFA"/>
    <w:rsid w:val="09280288"/>
    <w:rsid w:val="09404FD7"/>
    <w:rsid w:val="09535204"/>
    <w:rsid w:val="09C77C64"/>
    <w:rsid w:val="09C851B6"/>
    <w:rsid w:val="0A04778E"/>
    <w:rsid w:val="0A0E15A9"/>
    <w:rsid w:val="0A205E4D"/>
    <w:rsid w:val="0A452397"/>
    <w:rsid w:val="0A851326"/>
    <w:rsid w:val="0AD13BE7"/>
    <w:rsid w:val="0B165360"/>
    <w:rsid w:val="0B9C76E9"/>
    <w:rsid w:val="0BB21914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775DFD"/>
    <w:rsid w:val="0ED31E09"/>
    <w:rsid w:val="0ED46A3C"/>
    <w:rsid w:val="0F1D0DC0"/>
    <w:rsid w:val="0F2E7211"/>
    <w:rsid w:val="0F3517DF"/>
    <w:rsid w:val="0F476BAA"/>
    <w:rsid w:val="0F773BA4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321BE1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A765F4"/>
    <w:rsid w:val="15C22C29"/>
    <w:rsid w:val="160C4042"/>
    <w:rsid w:val="1610298F"/>
    <w:rsid w:val="1631736F"/>
    <w:rsid w:val="165C6878"/>
    <w:rsid w:val="16A63559"/>
    <w:rsid w:val="16AE14D2"/>
    <w:rsid w:val="16CE65F4"/>
    <w:rsid w:val="176B1D23"/>
    <w:rsid w:val="17B30290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595E57"/>
    <w:rsid w:val="19831D3A"/>
    <w:rsid w:val="198B26ED"/>
    <w:rsid w:val="198C1980"/>
    <w:rsid w:val="19A408DC"/>
    <w:rsid w:val="19BC4322"/>
    <w:rsid w:val="19F416DC"/>
    <w:rsid w:val="1A316CB7"/>
    <w:rsid w:val="1A537A2C"/>
    <w:rsid w:val="1A6A26DC"/>
    <w:rsid w:val="1AA32E56"/>
    <w:rsid w:val="1AA6448D"/>
    <w:rsid w:val="1AFE4279"/>
    <w:rsid w:val="1C36552B"/>
    <w:rsid w:val="1C8168B1"/>
    <w:rsid w:val="1C876621"/>
    <w:rsid w:val="1C8D4198"/>
    <w:rsid w:val="1CCC1927"/>
    <w:rsid w:val="1CFB625A"/>
    <w:rsid w:val="1D00059C"/>
    <w:rsid w:val="1D327800"/>
    <w:rsid w:val="1D3B32B1"/>
    <w:rsid w:val="1D5E4AA2"/>
    <w:rsid w:val="1D870048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8211A7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224E3A"/>
    <w:rsid w:val="236D4A62"/>
    <w:rsid w:val="23781357"/>
    <w:rsid w:val="23F57EB7"/>
    <w:rsid w:val="23F80FD8"/>
    <w:rsid w:val="24337B5F"/>
    <w:rsid w:val="253A4278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4229AB"/>
    <w:rsid w:val="27806CA5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4A2072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E60060"/>
    <w:rsid w:val="31EE042D"/>
    <w:rsid w:val="31F51763"/>
    <w:rsid w:val="32144BCF"/>
    <w:rsid w:val="324C254F"/>
    <w:rsid w:val="328238D1"/>
    <w:rsid w:val="32CF76B1"/>
    <w:rsid w:val="32E14B80"/>
    <w:rsid w:val="32EC2976"/>
    <w:rsid w:val="32F82BE9"/>
    <w:rsid w:val="33196D4D"/>
    <w:rsid w:val="33B266D4"/>
    <w:rsid w:val="3412348C"/>
    <w:rsid w:val="34192013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7406132"/>
    <w:rsid w:val="37B207B5"/>
    <w:rsid w:val="380D5808"/>
    <w:rsid w:val="3875514E"/>
    <w:rsid w:val="38963D20"/>
    <w:rsid w:val="38977C3F"/>
    <w:rsid w:val="38AB6410"/>
    <w:rsid w:val="38E65726"/>
    <w:rsid w:val="392576AC"/>
    <w:rsid w:val="39AB5022"/>
    <w:rsid w:val="39D20FB2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9E23C6"/>
    <w:rsid w:val="3CBD200E"/>
    <w:rsid w:val="3D082B84"/>
    <w:rsid w:val="3D42082D"/>
    <w:rsid w:val="3DA54918"/>
    <w:rsid w:val="3DC318DE"/>
    <w:rsid w:val="3E3A592E"/>
    <w:rsid w:val="3E530817"/>
    <w:rsid w:val="3EA1341D"/>
    <w:rsid w:val="3EB15EC8"/>
    <w:rsid w:val="3EF21DDE"/>
    <w:rsid w:val="3F5114FE"/>
    <w:rsid w:val="3F765F23"/>
    <w:rsid w:val="3F7C3B0D"/>
    <w:rsid w:val="3F8C5D8F"/>
    <w:rsid w:val="3FB90006"/>
    <w:rsid w:val="3FDB6D1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F628E"/>
    <w:rsid w:val="42814A7C"/>
    <w:rsid w:val="42AE4AAA"/>
    <w:rsid w:val="42E859D2"/>
    <w:rsid w:val="42FA6384"/>
    <w:rsid w:val="431C5423"/>
    <w:rsid w:val="4331276C"/>
    <w:rsid w:val="43354576"/>
    <w:rsid w:val="43692FCC"/>
    <w:rsid w:val="4373132F"/>
    <w:rsid w:val="43B3024A"/>
    <w:rsid w:val="43D91440"/>
    <w:rsid w:val="440342E3"/>
    <w:rsid w:val="446C1107"/>
    <w:rsid w:val="447D039C"/>
    <w:rsid w:val="44DB7303"/>
    <w:rsid w:val="45390767"/>
    <w:rsid w:val="454B14F6"/>
    <w:rsid w:val="45603F65"/>
    <w:rsid w:val="458415DD"/>
    <w:rsid w:val="45866A4C"/>
    <w:rsid w:val="461E795D"/>
    <w:rsid w:val="4676362F"/>
    <w:rsid w:val="46B8352A"/>
    <w:rsid w:val="46FA3F26"/>
    <w:rsid w:val="472114B3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972FBF"/>
    <w:rsid w:val="4AB40823"/>
    <w:rsid w:val="4AC22FAD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BC0EC8"/>
    <w:rsid w:val="51D623E1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110414"/>
    <w:rsid w:val="5421002C"/>
    <w:rsid w:val="54501629"/>
    <w:rsid w:val="54995CAB"/>
    <w:rsid w:val="54A21ABF"/>
    <w:rsid w:val="54A86D6F"/>
    <w:rsid w:val="54B755D1"/>
    <w:rsid w:val="55206CF5"/>
    <w:rsid w:val="558275C0"/>
    <w:rsid w:val="55B84B0C"/>
    <w:rsid w:val="55F104A3"/>
    <w:rsid w:val="5669359A"/>
    <w:rsid w:val="56C568F2"/>
    <w:rsid w:val="56FA7C4F"/>
    <w:rsid w:val="570041BC"/>
    <w:rsid w:val="572C1036"/>
    <w:rsid w:val="572E6B0F"/>
    <w:rsid w:val="57501560"/>
    <w:rsid w:val="57DA1A89"/>
    <w:rsid w:val="57F82813"/>
    <w:rsid w:val="587732C8"/>
    <w:rsid w:val="58BF28DA"/>
    <w:rsid w:val="58FE4B6B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8729E6"/>
    <w:rsid w:val="5D8C3690"/>
    <w:rsid w:val="5D9308EA"/>
    <w:rsid w:val="5D971551"/>
    <w:rsid w:val="5DEA10BF"/>
    <w:rsid w:val="5EAF1CA9"/>
    <w:rsid w:val="5EB56B07"/>
    <w:rsid w:val="5F51422B"/>
    <w:rsid w:val="5F646A0B"/>
    <w:rsid w:val="5F795C74"/>
    <w:rsid w:val="60902A48"/>
    <w:rsid w:val="60EF5D26"/>
    <w:rsid w:val="61EF4E2D"/>
    <w:rsid w:val="62377A15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312DB1"/>
    <w:rsid w:val="6573767D"/>
    <w:rsid w:val="65D33E68"/>
    <w:rsid w:val="65D65A25"/>
    <w:rsid w:val="66341B72"/>
    <w:rsid w:val="6640343C"/>
    <w:rsid w:val="66477455"/>
    <w:rsid w:val="664A0D56"/>
    <w:rsid w:val="666A1008"/>
    <w:rsid w:val="66BB79BA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107D6"/>
    <w:rsid w:val="68F63901"/>
    <w:rsid w:val="690B4997"/>
    <w:rsid w:val="6910326B"/>
    <w:rsid w:val="6911583B"/>
    <w:rsid w:val="695401F1"/>
    <w:rsid w:val="69677306"/>
    <w:rsid w:val="69805790"/>
    <w:rsid w:val="69C96E5E"/>
    <w:rsid w:val="69D46166"/>
    <w:rsid w:val="6A2F3AD6"/>
    <w:rsid w:val="6AAE4B70"/>
    <w:rsid w:val="6ABA55F7"/>
    <w:rsid w:val="6AC36A76"/>
    <w:rsid w:val="6C374612"/>
    <w:rsid w:val="6C81211E"/>
    <w:rsid w:val="6D0D1A0E"/>
    <w:rsid w:val="6D1D233E"/>
    <w:rsid w:val="6D5A0F91"/>
    <w:rsid w:val="6D5B5893"/>
    <w:rsid w:val="6E853E04"/>
    <w:rsid w:val="6E9873E7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BC418C"/>
    <w:rsid w:val="71C369DE"/>
    <w:rsid w:val="71CC0129"/>
    <w:rsid w:val="71D855F0"/>
    <w:rsid w:val="72007D93"/>
    <w:rsid w:val="72420B2D"/>
    <w:rsid w:val="726453CA"/>
    <w:rsid w:val="72B30E61"/>
    <w:rsid w:val="72BD5966"/>
    <w:rsid w:val="72DC0948"/>
    <w:rsid w:val="73337238"/>
    <w:rsid w:val="734C6E71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DD056C"/>
    <w:rsid w:val="760C6520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65498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F463DAD"/>
    <w:rsid w:val="7FC15B14"/>
    <w:rsid w:val="7FC51F7F"/>
    <w:rsid w:val="7FE932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EF0EE9"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EF0EE9"/>
  </w:style>
  <w:style w:type="paragraph" w:styleId="a4">
    <w:name w:val="header"/>
    <w:basedOn w:val="a"/>
    <w:link w:val="Char"/>
    <w:rsid w:val="00487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487D5C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487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487D5C"/>
    <w:rPr>
      <w:rFonts w:eastAsiaTheme="minorEastAsia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11</Pages>
  <Words>624</Words>
  <Characters>3562</Characters>
  <Application>Microsoft Office Word</Application>
  <DocSecurity>0</DocSecurity>
  <Lines>29</Lines>
  <Paragraphs>8</Paragraphs>
  <ScaleCrop>false</ScaleCrop>
  <Company>Microsoft</Company>
  <LinksUpToDate>false</LinksUpToDate>
  <CharactersWithSpaces>4178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2019-04-12T02:08:00Z</dcterms:created>
  <dcterms:modified xsi:type="dcterms:W3CDTF">2023-10-18T09:03:00Z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9F69594802D14267816C92E1B5EAD536</vt:lpwstr>
  </property>
</Properties>
</file>