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2FFD6D"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长安区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住房和城乡建设局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政府信息公开申请表</w:t>
      </w:r>
      <w:bookmarkEnd w:id="0"/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876"/>
        <w:gridCol w:w="729"/>
        <w:gridCol w:w="1061"/>
        <w:gridCol w:w="996"/>
        <w:gridCol w:w="643"/>
        <w:gridCol w:w="863"/>
        <w:gridCol w:w="455"/>
        <w:gridCol w:w="472"/>
        <w:gridCol w:w="1857"/>
      </w:tblGrid>
      <w:tr w14:paraId="0953A8D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extDirection w:val="tbRlV"/>
            <w:vAlign w:val="center"/>
          </w:tcPr>
          <w:p w14:paraId="54379DB0">
            <w:pPr>
              <w:snapToGrid w:val="0"/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 w14:paraId="2B7415DD"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公　民</w:t>
            </w:r>
          </w:p>
        </w:tc>
        <w:tc>
          <w:tcPr>
            <w:tcW w:w="179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B9280C1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　　名</w:t>
            </w:r>
          </w:p>
        </w:tc>
        <w:tc>
          <w:tcPr>
            <w:tcW w:w="163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58C4DAF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F0C61F0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232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4D2EA4AD"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49E211C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 w14:paraId="149CF558"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3B2F53A"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F28587E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证件名称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69DD07D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D888F46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证件号码</w:t>
            </w:r>
          </w:p>
        </w:tc>
        <w:tc>
          <w:tcPr>
            <w:tcW w:w="23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0157A0F0"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43F290B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 w14:paraId="58A4DAA2"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 w14:paraId="19C7C987"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法人和其他组织</w:t>
            </w: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6943DF6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名　　称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732EA583"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060557D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 w14:paraId="3D021F68"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C5E8FFA"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3DD3B84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统一社会</w:t>
            </w:r>
          </w:p>
          <w:p w14:paraId="65D876D4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信用代码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21E01F4D"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6738DF7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 w14:paraId="732BC061"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D4DB0FB"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D4A5C18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法人代表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A5D43BA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1078BC8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联系人姓名</w:t>
            </w:r>
          </w:p>
        </w:tc>
        <w:tc>
          <w:tcPr>
            <w:tcW w:w="1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165BFD46"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22328E6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 w14:paraId="0812C958"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A5918C7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61D77FC4"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0251DFB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 w14:paraId="1746B97D"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E97E839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通信地址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2FF7BF2C"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66A4F2D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 w14:paraId="2A151EED"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4360224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74C61D1"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8451FC0"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传    真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71A9B14E"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328CC14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 w14:paraId="0D96AC31"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 w14:paraId="734B349B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申请时间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 w14:paraId="43D9FE00"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 w14:paraId="1E3E252B"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签名（盖章）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75F7AC44">
            <w:pPr>
              <w:pStyle w:val="2"/>
              <w:ind w:firstLine="0" w:firstLineChars="0"/>
              <w:jc w:val="right"/>
              <w:rPr>
                <w:rFonts w:ascii="仿宋" w:hAnsi="仿宋" w:eastAsia="仿宋"/>
                <w:sz w:val="24"/>
              </w:rPr>
            </w:pPr>
          </w:p>
        </w:tc>
      </w:tr>
      <w:tr w14:paraId="38ABF74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1" w:hRule="atLeas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 w14:paraId="0B0F75E0"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所需信息情况</w:t>
            </w:r>
          </w:p>
        </w:tc>
        <w:tc>
          <w:tcPr>
            <w:tcW w:w="7952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 w14:paraId="5FCF0AAD"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申请公开的政府信息的名称、文号或者便于行政机关查询的其他特征性描述：</w:t>
            </w:r>
          </w:p>
        </w:tc>
      </w:tr>
      <w:tr w14:paraId="39D96D8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7" w:hRule="atLeas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C11349F"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15A03DE1">
            <w:pPr>
              <w:pStyle w:val="2"/>
              <w:spacing w:after="217" w:afterLines="50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所需信息的提供方式（单选）：</w:t>
            </w:r>
          </w:p>
          <w:p w14:paraId="07FD205F"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　）电子邮件　　（　）邮寄　  （　）现场领取　　（　）传真</w:t>
            </w:r>
          </w:p>
        </w:tc>
      </w:tr>
      <w:tr w14:paraId="2228923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9" w:hRule="exact"/>
          <w:jc w:val="center"/>
        </w:trPr>
        <w:tc>
          <w:tcPr>
            <w:tcW w:w="87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 w14:paraId="080E25F1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</w:t>
            </w:r>
          </w:p>
          <w:p w14:paraId="628D755B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注</w:t>
            </w: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3CACBD59">
            <w:pPr>
              <w:pStyle w:val="2"/>
              <w:spacing w:after="217" w:afterLines="50"/>
              <w:ind w:left="5250" w:firstLine="0" w:firstLineChars="0"/>
              <w:rPr>
                <w:rFonts w:ascii="仿宋" w:hAnsi="仿宋" w:eastAsia="仿宋"/>
                <w:sz w:val="24"/>
              </w:rPr>
            </w:pPr>
          </w:p>
        </w:tc>
      </w:tr>
    </w:tbl>
    <w:p w14:paraId="10CBAC83">
      <w:pPr>
        <w:ind w:left="40" w:leftChars="19" w:firstLine="38" w:firstLineChars="17"/>
        <w:rPr>
          <w:rFonts w:ascii="仿宋" w:hAnsi="仿宋" w:eastAsia="仿宋" w:cs="仿宋"/>
          <w:w w:val="95"/>
          <w:sz w:val="24"/>
          <w:szCs w:val="22"/>
        </w:rPr>
      </w:pPr>
      <w:r>
        <w:rPr>
          <w:rFonts w:hint="eastAsia" w:ascii="仿宋" w:hAnsi="仿宋" w:eastAsia="仿宋" w:cs="仿宋"/>
          <w:w w:val="95"/>
          <w:sz w:val="24"/>
          <w:szCs w:val="22"/>
        </w:rPr>
        <w:t>注：请将申请人身份证明（身份证、统一社会信用代码证书等）复印件作为附件提交。</w:t>
      </w:r>
    </w:p>
    <w:sectPr>
      <w:pgSz w:w="11906" w:h="16838"/>
      <w:pgMar w:top="2155" w:right="1474" w:bottom="1985" w:left="1588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bordersDoNotSurroundHeader w:val="0"/>
  <w:bordersDoNotSurroundFooter w:val="0"/>
  <w:documentProtection w:enforcement="0"/>
  <w:defaultTabStop w:val="420"/>
  <w:drawingGridHorizontalSpacing w:val="160"/>
  <w:drawingGridVerticalSpacing w:val="435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479"/>
    <w:rsid w:val="000F7796"/>
    <w:rsid w:val="0011035B"/>
    <w:rsid w:val="00666486"/>
    <w:rsid w:val="00844479"/>
    <w:rsid w:val="008C3C25"/>
    <w:rsid w:val="00947E85"/>
    <w:rsid w:val="00F34C29"/>
    <w:rsid w:val="5CA348C0"/>
    <w:rsid w:val="722C1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9"/>
    <w:unhideWhenUsed/>
    <w:uiPriority w:val="99"/>
    <w:pPr>
      <w:ind w:firstLine="360" w:firstLineChars="200"/>
    </w:pPr>
    <w:rPr>
      <w:sz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仿宋_GB2312" w:cstheme="minorBidi"/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正文文本缩进 Char"/>
    <w:basedOn w:val="6"/>
    <w:link w:val="2"/>
    <w:qFormat/>
    <w:uiPriority w:val="99"/>
    <w:rPr>
      <w:rFonts w:eastAsia="宋体" w:cs="Times New Roman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197</Words>
  <Characters>197</Characters>
  <Lines>2</Lines>
  <Paragraphs>1</Paragraphs>
  <TotalTime>3</TotalTime>
  <ScaleCrop>false</ScaleCrop>
  <LinksUpToDate>false</LinksUpToDate>
  <CharactersWithSpaces>217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2019-06-10T02:32:00Z</dcterms:created>
  <dc:creator>Sky123.Org</dc:creator>
  <cp:lastModifiedBy> 南瓜 </cp:lastModifiedBy>
  <dcterms:modified xsi:type="dcterms:W3CDTF">2025-05-23T03:52:28Z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eyJoZGlkIjoiMTZkMmEwMDc0Njk5MTQyNTZkNTk1MDQ3ODY0ODI0OTEiLCJ1c2VySWQiOiI0NjE2OTczODcifQ==</vt:lpwstr>
  </property>
  <property fmtid="{D5CDD505-2E9C-101B-9397-08002B2CF9AE}" pid="4" name="ICV">
    <vt:lpwstr>48698F9FC992466E86D19ECE416C8EB2_12</vt:lpwstr>
  </property>
</Properties>
</file>